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3B5" w:rsidRPr="006F671C" w:rsidRDefault="00093256" w:rsidP="00093256">
      <w:pPr>
        <w:jc w:val="center"/>
        <w:rPr>
          <w:rFonts w:asciiTheme="majorBidi" w:hAnsiTheme="majorBidi" w:cstheme="majorBidi"/>
          <w:b/>
          <w:bCs/>
          <w:sz w:val="28"/>
          <w:szCs w:val="28"/>
        </w:rPr>
      </w:pPr>
      <w:r w:rsidRPr="006F671C">
        <w:rPr>
          <w:rFonts w:asciiTheme="majorBidi" w:hAnsiTheme="majorBidi" w:cstheme="majorBidi"/>
          <w:b/>
          <w:bCs/>
          <w:sz w:val="28"/>
          <w:szCs w:val="28"/>
        </w:rPr>
        <w:t>Joseph Andrews Book 1</w:t>
      </w:r>
    </w:p>
    <w:p w:rsidR="00534F91" w:rsidRPr="006F671C" w:rsidRDefault="00534F91" w:rsidP="00534F91">
      <w:pPr>
        <w:rPr>
          <w:rFonts w:asciiTheme="majorBidi" w:hAnsiTheme="majorBidi" w:cstheme="majorBidi"/>
          <w:b/>
          <w:bCs/>
          <w:sz w:val="28"/>
          <w:szCs w:val="28"/>
        </w:rPr>
      </w:pPr>
      <w:r w:rsidRPr="006F671C">
        <w:rPr>
          <w:rFonts w:asciiTheme="majorBidi" w:hAnsiTheme="majorBidi" w:cstheme="majorBidi"/>
          <w:b/>
          <w:bCs/>
          <w:sz w:val="28"/>
          <w:szCs w:val="28"/>
        </w:rPr>
        <w:t xml:space="preserve">Themes </w:t>
      </w:r>
    </w:p>
    <w:p w:rsidR="00534F91" w:rsidRPr="006F671C" w:rsidRDefault="00534F91" w:rsidP="00534F91">
      <w:pPr>
        <w:rPr>
          <w:rFonts w:asciiTheme="majorBidi" w:hAnsiTheme="majorBidi" w:cstheme="majorBidi"/>
          <w:b/>
          <w:bCs/>
          <w:sz w:val="28"/>
          <w:szCs w:val="28"/>
        </w:rPr>
      </w:pPr>
      <w:r w:rsidRPr="006F671C">
        <w:rPr>
          <w:rFonts w:asciiTheme="majorBidi" w:hAnsiTheme="majorBidi" w:cstheme="majorBidi"/>
          <w:b/>
          <w:bCs/>
          <w:sz w:val="28"/>
          <w:szCs w:val="28"/>
        </w:rPr>
        <w:t>Theme of relig</w:t>
      </w:r>
      <w:r w:rsidR="005914D3" w:rsidRPr="006F671C">
        <w:rPr>
          <w:rFonts w:asciiTheme="majorBidi" w:hAnsiTheme="majorBidi" w:cstheme="majorBidi"/>
          <w:b/>
          <w:bCs/>
          <w:sz w:val="28"/>
          <w:szCs w:val="28"/>
        </w:rPr>
        <w:t>ion</w:t>
      </w:r>
    </w:p>
    <w:p w:rsidR="005914D3" w:rsidRPr="006F671C" w:rsidRDefault="005914D3" w:rsidP="00023019">
      <w:pPr>
        <w:pBdr>
          <w:bottom w:val="single" w:sz="6" w:space="1" w:color="auto"/>
        </w:pBdr>
        <w:jc w:val="both"/>
        <w:rPr>
          <w:rFonts w:asciiTheme="majorBidi" w:hAnsiTheme="majorBidi" w:cstheme="majorBidi"/>
          <w:sz w:val="28"/>
          <w:szCs w:val="28"/>
        </w:rPr>
      </w:pPr>
      <w:r w:rsidRPr="006F671C">
        <w:rPr>
          <w:rFonts w:asciiTheme="majorBidi" w:hAnsiTheme="majorBidi" w:cstheme="majorBidi"/>
          <w:sz w:val="28"/>
          <w:szCs w:val="28"/>
        </w:rPr>
        <w:t>Fielding’s novels are full of clergymen like Mr. Abraham Adams. Fielding draws the distinction between the mere formal profession of Christian doctrines and that active charity which he considers true Christianity. Fielding’s religion focuses on morality and ethics rather than on theology or forms of worship. His view about religion is obvious in many occa</w:t>
      </w:r>
      <w:r w:rsidR="006375AA" w:rsidRPr="006F671C">
        <w:rPr>
          <w:rFonts w:asciiTheme="majorBidi" w:hAnsiTheme="majorBidi" w:cstheme="majorBidi"/>
          <w:sz w:val="28"/>
          <w:szCs w:val="28"/>
        </w:rPr>
        <w:t xml:space="preserve">sions in the novel, for instance when Joseph moves to London with lady Booby, Joey is influences by the big-city footmen, who succeed in getting him to change his hair but fail to make him pick up any of their vices. He spends most of his free time on music. He becomes less obviously devoted to his religion, but “his Morals remained entirely uncorrupted.” Fielding is breaking the common doctrines about religion, he also emphasizes on the importance of forgiveness in religion. Hen joseph is robbed and beaten by the ruffians, </w:t>
      </w:r>
      <w:r w:rsidR="00197C38" w:rsidRPr="006F671C">
        <w:rPr>
          <w:rFonts w:asciiTheme="majorBidi" w:hAnsiTheme="majorBidi" w:cstheme="majorBidi"/>
          <w:sz w:val="28"/>
          <w:szCs w:val="28"/>
        </w:rPr>
        <w:t>Mr. Barnabas, t</w:t>
      </w:r>
      <w:r w:rsidR="006375AA" w:rsidRPr="006F671C">
        <w:rPr>
          <w:rFonts w:asciiTheme="majorBidi" w:hAnsiTheme="majorBidi" w:cstheme="majorBidi"/>
          <w:sz w:val="28"/>
          <w:szCs w:val="28"/>
        </w:rPr>
        <w:t>he clergym</w:t>
      </w:r>
      <w:r w:rsidR="00023019" w:rsidRPr="006F671C">
        <w:rPr>
          <w:rFonts w:asciiTheme="majorBidi" w:hAnsiTheme="majorBidi" w:cstheme="majorBidi"/>
          <w:sz w:val="28"/>
          <w:szCs w:val="28"/>
        </w:rPr>
        <w:t>an urges Joseph to forgive the t</w:t>
      </w:r>
      <w:r w:rsidR="006375AA" w:rsidRPr="006F671C">
        <w:rPr>
          <w:rFonts w:asciiTheme="majorBidi" w:hAnsiTheme="majorBidi" w:cstheme="majorBidi"/>
          <w:sz w:val="28"/>
          <w:szCs w:val="28"/>
        </w:rPr>
        <w:t>wo R</w:t>
      </w:r>
      <w:r w:rsidR="00023019" w:rsidRPr="006F671C">
        <w:rPr>
          <w:rFonts w:asciiTheme="majorBidi" w:hAnsiTheme="majorBidi" w:cstheme="majorBidi"/>
          <w:sz w:val="28"/>
          <w:szCs w:val="28"/>
        </w:rPr>
        <w:t>uffians “as a Christian ought,</w:t>
      </w:r>
      <w:proofErr w:type="gramStart"/>
      <w:r w:rsidR="00023019" w:rsidRPr="006F671C">
        <w:rPr>
          <w:rFonts w:asciiTheme="majorBidi" w:hAnsiTheme="majorBidi" w:cstheme="majorBidi"/>
          <w:sz w:val="28"/>
          <w:szCs w:val="28"/>
        </w:rPr>
        <w:t>”.</w:t>
      </w:r>
      <w:proofErr w:type="gramEnd"/>
      <w:r w:rsidR="00023019" w:rsidRPr="006F671C">
        <w:rPr>
          <w:rFonts w:asciiTheme="majorBidi" w:hAnsiTheme="majorBidi" w:cstheme="majorBidi"/>
          <w:sz w:val="28"/>
          <w:szCs w:val="28"/>
        </w:rPr>
        <w:t xml:space="preserve"> Moreover, Fielding states that religion is not worshiping, religion is ethics. When Mr. Adams and Mr. Barnabas then argue over Doctrine of Faith and religion. Mr</w:t>
      </w:r>
      <w:r w:rsidR="00187500" w:rsidRPr="006F671C">
        <w:rPr>
          <w:rFonts w:asciiTheme="majorBidi" w:hAnsiTheme="majorBidi" w:cstheme="majorBidi"/>
          <w:sz w:val="28"/>
          <w:szCs w:val="28"/>
        </w:rPr>
        <w:t>.</w:t>
      </w:r>
      <w:r w:rsidR="00023019" w:rsidRPr="006F671C">
        <w:rPr>
          <w:rFonts w:asciiTheme="majorBidi" w:hAnsiTheme="majorBidi" w:cstheme="majorBidi"/>
          <w:sz w:val="28"/>
          <w:szCs w:val="28"/>
        </w:rPr>
        <w:t xml:space="preserve"> Adams suggests that “a virtuous and good Turk, or Heathen, are more acceptable in the sight of their Creator, than a vicious and wicked Christian, </w:t>
      </w:r>
      <w:proofErr w:type="spellStart"/>
      <w:r w:rsidR="00023019" w:rsidRPr="006F671C">
        <w:rPr>
          <w:rFonts w:asciiTheme="majorBidi" w:hAnsiTheme="majorBidi" w:cstheme="majorBidi"/>
          <w:sz w:val="28"/>
          <w:szCs w:val="28"/>
        </w:rPr>
        <w:t>tho</w:t>
      </w:r>
      <w:proofErr w:type="spellEnd"/>
      <w:r w:rsidR="00023019" w:rsidRPr="006F671C">
        <w:rPr>
          <w:rFonts w:asciiTheme="majorBidi" w:hAnsiTheme="majorBidi" w:cstheme="majorBidi"/>
          <w:sz w:val="28"/>
          <w:szCs w:val="28"/>
        </w:rPr>
        <w:t>’ his Faith was as perfectly orthodox as St. Paul’s himself.” Fielding is objecting on emphasizing faith over charity and good works.</w:t>
      </w:r>
    </w:p>
    <w:p w:rsidR="00D21BAB" w:rsidRPr="006F671C" w:rsidRDefault="00D21BAB" w:rsidP="00221827">
      <w:pPr>
        <w:jc w:val="both"/>
        <w:rPr>
          <w:rFonts w:asciiTheme="majorBidi" w:hAnsiTheme="majorBidi" w:cstheme="majorBidi"/>
          <w:b/>
          <w:bCs/>
          <w:sz w:val="28"/>
          <w:szCs w:val="28"/>
        </w:rPr>
      </w:pPr>
      <w:r w:rsidRPr="006F671C">
        <w:rPr>
          <w:rFonts w:asciiTheme="majorBidi" w:hAnsiTheme="majorBidi" w:cstheme="majorBidi"/>
          <w:b/>
          <w:bCs/>
          <w:sz w:val="28"/>
          <w:szCs w:val="28"/>
        </w:rPr>
        <w:t>Theme of Hypocrisy</w:t>
      </w:r>
    </w:p>
    <w:p w:rsidR="00D21BAB" w:rsidRPr="006F671C" w:rsidRDefault="00D21BAB" w:rsidP="00E1601D">
      <w:pPr>
        <w:pBdr>
          <w:bottom w:val="single" w:sz="6" w:space="1" w:color="auto"/>
        </w:pBdr>
        <w:jc w:val="both"/>
        <w:rPr>
          <w:rFonts w:asciiTheme="majorBidi" w:hAnsiTheme="majorBidi" w:cstheme="majorBidi"/>
          <w:sz w:val="28"/>
          <w:szCs w:val="28"/>
        </w:rPr>
      </w:pPr>
      <w:r w:rsidRPr="006F671C">
        <w:rPr>
          <w:rFonts w:asciiTheme="majorBidi" w:hAnsiTheme="majorBidi" w:cstheme="majorBidi"/>
          <w:sz w:val="28"/>
          <w:szCs w:val="28"/>
        </w:rPr>
        <w:t>Hypocrisy means pretending to be other than one is.</w:t>
      </w:r>
      <w:r w:rsidR="00885515" w:rsidRPr="006F671C">
        <w:rPr>
          <w:rFonts w:asciiTheme="majorBidi" w:hAnsiTheme="majorBidi" w:cstheme="majorBidi"/>
          <w:sz w:val="28"/>
          <w:szCs w:val="28"/>
        </w:rPr>
        <w:t xml:space="preserve"> There are many hypocrites in the novel, such as lady booby and Mrs. Slipslop. Sir Thomas Booby dies, and Lady Booby accordingly confines herself to her room, ostensibly to mourn his passing but really to play cards. On the seventh day of her “mourning” she sends for Joey tries to seduce him.</w:t>
      </w:r>
      <w:r w:rsidR="00221827" w:rsidRPr="006F671C">
        <w:rPr>
          <w:rFonts w:asciiTheme="majorBidi" w:hAnsiTheme="majorBidi" w:cstheme="majorBidi"/>
          <w:sz w:val="28"/>
          <w:szCs w:val="28"/>
        </w:rPr>
        <w:t xml:space="preserve"> She is very mean that pretends to worry whether it is safe for her to be alone in her bedroom with Joey. Mrs. Slipslop as well pretends that she hates Joseph </w:t>
      </w:r>
      <w:r w:rsidR="00E1601D" w:rsidRPr="006F671C">
        <w:rPr>
          <w:rFonts w:asciiTheme="majorBidi" w:hAnsiTheme="majorBidi" w:cstheme="majorBidi"/>
          <w:sz w:val="28"/>
          <w:szCs w:val="28"/>
        </w:rPr>
        <w:t xml:space="preserve">and </w:t>
      </w:r>
      <w:r w:rsidR="00221827" w:rsidRPr="006F671C">
        <w:rPr>
          <w:rFonts w:asciiTheme="majorBidi" w:hAnsiTheme="majorBidi" w:cstheme="majorBidi"/>
          <w:sz w:val="28"/>
          <w:szCs w:val="28"/>
        </w:rPr>
        <w:t>tries to corrupt his</w:t>
      </w:r>
      <w:r w:rsidR="00187500" w:rsidRPr="006F671C">
        <w:rPr>
          <w:rFonts w:asciiTheme="majorBidi" w:hAnsiTheme="majorBidi" w:cstheme="majorBidi"/>
          <w:sz w:val="28"/>
          <w:szCs w:val="28"/>
        </w:rPr>
        <w:t xml:space="preserve"> reputation when he refuses her</w:t>
      </w:r>
      <w:r w:rsidR="00221827" w:rsidRPr="006F671C">
        <w:rPr>
          <w:rFonts w:asciiTheme="majorBidi" w:hAnsiTheme="majorBidi" w:cstheme="majorBidi"/>
          <w:sz w:val="28"/>
          <w:szCs w:val="28"/>
        </w:rPr>
        <w:t xml:space="preserve">, </w:t>
      </w:r>
      <w:r w:rsidR="00E1601D" w:rsidRPr="006F671C">
        <w:rPr>
          <w:rFonts w:asciiTheme="majorBidi" w:hAnsiTheme="majorBidi" w:cstheme="majorBidi"/>
          <w:sz w:val="28"/>
          <w:szCs w:val="28"/>
        </w:rPr>
        <w:t xml:space="preserve">however, she regrets her action, </w:t>
      </w:r>
      <w:r w:rsidR="00221827" w:rsidRPr="006F671C">
        <w:rPr>
          <w:rFonts w:asciiTheme="majorBidi" w:hAnsiTheme="majorBidi" w:cstheme="majorBidi"/>
          <w:sz w:val="28"/>
          <w:szCs w:val="28"/>
        </w:rPr>
        <w:t xml:space="preserve">and states that if she had known </w:t>
      </w:r>
      <w:r w:rsidR="00E1601D" w:rsidRPr="006F671C">
        <w:rPr>
          <w:rFonts w:asciiTheme="majorBidi" w:hAnsiTheme="majorBidi" w:cstheme="majorBidi"/>
          <w:sz w:val="28"/>
          <w:szCs w:val="28"/>
        </w:rPr>
        <w:t>that</w:t>
      </w:r>
      <w:r w:rsidR="00221827" w:rsidRPr="006F671C">
        <w:rPr>
          <w:rFonts w:asciiTheme="majorBidi" w:hAnsiTheme="majorBidi" w:cstheme="majorBidi"/>
          <w:sz w:val="28"/>
          <w:szCs w:val="28"/>
        </w:rPr>
        <w:t xml:space="preserve"> Lady Booby would </w:t>
      </w:r>
      <w:r w:rsidR="00E1601D" w:rsidRPr="006F671C">
        <w:rPr>
          <w:rFonts w:asciiTheme="majorBidi" w:hAnsiTheme="majorBidi" w:cstheme="majorBidi"/>
          <w:sz w:val="28"/>
          <w:szCs w:val="28"/>
        </w:rPr>
        <w:t>fire him</w:t>
      </w:r>
      <w:r w:rsidR="00221827" w:rsidRPr="006F671C">
        <w:rPr>
          <w:rFonts w:asciiTheme="majorBidi" w:hAnsiTheme="majorBidi" w:cstheme="majorBidi"/>
          <w:sz w:val="28"/>
          <w:szCs w:val="28"/>
        </w:rPr>
        <w:t>, she would never have reported Joseph’s behavior.</w:t>
      </w:r>
    </w:p>
    <w:p w:rsidR="00472180" w:rsidRPr="006F671C" w:rsidRDefault="00686322" w:rsidP="00472180">
      <w:pPr>
        <w:rPr>
          <w:rFonts w:asciiTheme="majorBidi" w:hAnsiTheme="majorBidi" w:cstheme="majorBidi"/>
          <w:b/>
          <w:bCs/>
          <w:sz w:val="28"/>
          <w:szCs w:val="28"/>
        </w:rPr>
      </w:pPr>
      <w:r w:rsidRPr="006F671C">
        <w:rPr>
          <w:rFonts w:asciiTheme="majorBidi" w:hAnsiTheme="majorBidi" w:cstheme="majorBidi"/>
          <w:b/>
          <w:bCs/>
          <w:sz w:val="28"/>
          <w:szCs w:val="28"/>
        </w:rPr>
        <w:t xml:space="preserve">Theme of </w:t>
      </w:r>
      <w:r w:rsidR="00472180" w:rsidRPr="006F671C">
        <w:rPr>
          <w:rFonts w:asciiTheme="majorBidi" w:hAnsiTheme="majorBidi" w:cstheme="majorBidi"/>
          <w:b/>
          <w:bCs/>
          <w:sz w:val="28"/>
          <w:szCs w:val="28"/>
        </w:rPr>
        <w:t xml:space="preserve">Temptation, Lust or Seduction </w:t>
      </w:r>
    </w:p>
    <w:p w:rsidR="00472180" w:rsidRPr="006F671C" w:rsidRDefault="00472180" w:rsidP="00B7537E">
      <w:pPr>
        <w:pBdr>
          <w:bottom w:val="single" w:sz="6" w:space="1" w:color="auto"/>
        </w:pBdr>
        <w:jc w:val="both"/>
        <w:rPr>
          <w:rFonts w:asciiTheme="majorBidi" w:hAnsiTheme="majorBidi" w:cstheme="majorBidi"/>
          <w:sz w:val="28"/>
          <w:szCs w:val="28"/>
        </w:rPr>
      </w:pPr>
      <w:r w:rsidRPr="006F671C">
        <w:rPr>
          <w:rFonts w:asciiTheme="majorBidi" w:hAnsiTheme="majorBidi" w:cstheme="majorBidi"/>
          <w:sz w:val="28"/>
          <w:szCs w:val="28"/>
        </w:rPr>
        <w:lastRenderedPageBreak/>
        <w:t>There are many characters in the novel (men and women) viewed in lustful moments.</w:t>
      </w:r>
      <w:r w:rsidR="007328D1" w:rsidRPr="006F671C">
        <w:rPr>
          <w:rFonts w:asciiTheme="majorBidi" w:hAnsiTheme="majorBidi" w:cstheme="majorBidi"/>
          <w:sz w:val="28"/>
          <w:szCs w:val="28"/>
        </w:rPr>
        <w:t xml:space="preserve"> There are many ladies tries to seduce Joseph. Firstly, Lady Booby flirts with him and seeks opportunities of leaning on his arm when he accompanies her on her walks. On the seventh day of her husband’s death,</w:t>
      </w:r>
      <w:r w:rsidR="007328D1" w:rsidRPr="006F671C">
        <w:rPr>
          <w:sz w:val="20"/>
          <w:szCs w:val="20"/>
        </w:rPr>
        <w:t xml:space="preserve"> </w:t>
      </w:r>
      <w:r w:rsidR="007328D1" w:rsidRPr="006F671C">
        <w:rPr>
          <w:rFonts w:asciiTheme="majorBidi" w:hAnsiTheme="majorBidi" w:cstheme="majorBidi"/>
          <w:sz w:val="28"/>
          <w:szCs w:val="28"/>
        </w:rPr>
        <w:t>she sends for Joey tries to seduce him but in vain, Lady Booby finally dismisses him in frustration.</w:t>
      </w:r>
      <w:r w:rsidR="00B6755F" w:rsidRPr="006F671C">
        <w:rPr>
          <w:rFonts w:asciiTheme="majorBidi" w:hAnsiTheme="majorBidi" w:cstheme="majorBidi"/>
          <w:sz w:val="28"/>
          <w:szCs w:val="28"/>
        </w:rPr>
        <w:t xml:space="preserve"> Secondly, </w:t>
      </w:r>
      <w:r w:rsidR="00C36B0B" w:rsidRPr="006F671C">
        <w:rPr>
          <w:rFonts w:asciiTheme="majorBidi" w:hAnsiTheme="majorBidi" w:cstheme="majorBidi"/>
          <w:sz w:val="28"/>
          <w:szCs w:val="28"/>
        </w:rPr>
        <w:t>Mrs. Slipslop, l</w:t>
      </w:r>
      <w:r w:rsidR="00B6755F" w:rsidRPr="006F671C">
        <w:rPr>
          <w:rFonts w:asciiTheme="majorBidi" w:hAnsiTheme="majorBidi" w:cstheme="majorBidi"/>
          <w:sz w:val="28"/>
          <w:szCs w:val="28"/>
        </w:rPr>
        <w:t>ike her mistress, is strongly attracted to J</w:t>
      </w:r>
      <w:r w:rsidR="00C36B0B" w:rsidRPr="006F671C">
        <w:rPr>
          <w:rFonts w:asciiTheme="majorBidi" w:hAnsiTheme="majorBidi" w:cstheme="majorBidi"/>
          <w:sz w:val="28"/>
          <w:szCs w:val="28"/>
        </w:rPr>
        <w:t xml:space="preserve">oseph, and she has tried in </w:t>
      </w:r>
      <w:r w:rsidR="00B6755F" w:rsidRPr="006F671C">
        <w:rPr>
          <w:rFonts w:asciiTheme="majorBidi" w:hAnsiTheme="majorBidi" w:cstheme="majorBidi"/>
          <w:sz w:val="28"/>
          <w:szCs w:val="28"/>
        </w:rPr>
        <w:t>to attract him with “Tea, Sweetmeats, Wine, and many other Delicacies”. Mrs. Slipslop suggests that Joseph has been ungrateful in failing to return her affections.</w:t>
      </w:r>
      <w:r w:rsidR="00C36B0B" w:rsidRPr="006F671C">
        <w:rPr>
          <w:rFonts w:asciiTheme="majorBidi" w:hAnsiTheme="majorBidi" w:cstheme="majorBidi"/>
          <w:sz w:val="28"/>
          <w:szCs w:val="28"/>
        </w:rPr>
        <w:t xml:space="preserve"> Thirdly, Betty, the maid of t</w:t>
      </w:r>
      <w:bookmarkStart w:id="0" w:name="_GoBack"/>
      <w:bookmarkEnd w:id="0"/>
      <w:r w:rsidR="00C36B0B" w:rsidRPr="006F671C">
        <w:rPr>
          <w:rFonts w:asciiTheme="majorBidi" w:hAnsiTheme="majorBidi" w:cstheme="majorBidi"/>
          <w:sz w:val="28"/>
          <w:szCs w:val="28"/>
        </w:rPr>
        <w:t>he inn. She has been attracted to Joseph and tries to seduce him but Joseph refuses. Mr. Tow-</w:t>
      </w:r>
      <w:proofErr w:type="spellStart"/>
      <w:r w:rsidR="00C36B0B" w:rsidRPr="006F671C">
        <w:rPr>
          <w:rFonts w:asciiTheme="majorBidi" w:hAnsiTheme="majorBidi" w:cstheme="majorBidi"/>
          <w:sz w:val="28"/>
          <w:szCs w:val="28"/>
        </w:rPr>
        <w:t>Wouse</w:t>
      </w:r>
      <w:proofErr w:type="spellEnd"/>
      <w:r w:rsidR="00C36B0B" w:rsidRPr="006F671C">
        <w:rPr>
          <w:rFonts w:asciiTheme="majorBidi" w:hAnsiTheme="majorBidi" w:cstheme="majorBidi"/>
          <w:sz w:val="28"/>
          <w:szCs w:val="28"/>
        </w:rPr>
        <w:t>, also a lustful character,</w:t>
      </w:r>
      <w:r w:rsidR="00B7537E" w:rsidRPr="006F671C">
        <w:rPr>
          <w:rFonts w:asciiTheme="majorBidi" w:hAnsiTheme="majorBidi" w:cstheme="majorBidi"/>
          <w:sz w:val="28"/>
          <w:szCs w:val="28"/>
        </w:rPr>
        <w:t xml:space="preserve"> </w:t>
      </w:r>
      <w:r w:rsidR="00C36B0B" w:rsidRPr="006F671C">
        <w:rPr>
          <w:rFonts w:asciiTheme="majorBidi" w:hAnsiTheme="majorBidi" w:cstheme="majorBidi"/>
          <w:sz w:val="28"/>
          <w:szCs w:val="28"/>
        </w:rPr>
        <w:t xml:space="preserve">he seizes the opportunity of Betty’s sentimental breakdown and tries to seduce her. </w:t>
      </w:r>
    </w:p>
    <w:p w:rsidR="00F427BF" w:rsidRPr="006F671C" w:rsidRDefault="00F427BF" w:rsidP="00B7537E">
      <w:pPr>
        <w:jc w:val="both"/>
        <w:rPr>
          <w:rFonts w:asciiTheme="majorBidi" w:hAnsiTheme="majorBidi" w:cstheme="majorBidi"/>
          <w:b/>
          <w:bCs/>
          <w:sz w:val="28"/>
          <w:szCs w:val="28"/>
        </w:rPr>
      </w:pPr>
      <w:r w:rsidRPr="006F671C">
        <w:rPr>
          <w:rFonts w:asciiTheme="majorBidi" w:hAnsiTheme="majorBidi" w:cstheme="majorBidi"/>
          <w:b/>
          <w:bCs/>
          <w:sz w:val="28"/>
          <w:szCs w:val="28"/>
        </w:rPr>
        <w:t>Theme of Chastity or Virtue</w:t>
      </w:r>
    </w:p>
    <w:p w:rsidR="00F427BF" w:rsidRPr="006F671C" w:rsidRDefault="002111A4" w:rsidP="006C4EB5">
      <w:pPr>
        <w:pBdr>
          <w:bottom w:val="single" w:sz="6" w:space="1" w:color="auto"/>
        </w:pBdr>
        <w:jc w:val="both"/>
        <w:rPr>
          <w:rFonts w:asciiTheme="majorBidi" w:hAnsiTheme="majorBidi" w:cstheme="majorBidi"/>
          <w:sz w:val="28"/>
          <w:szCs w:val="28"/>
        </w:rPr>
      </w:pPr>
      <w:r w:rsidRPr="006F671C">
        <w:rPr>
          <w:rFonts w:asciiTheme="majorBidi" w:hAnsiTheme="majorBidi" w:cstheme="majorBidi"/>
          <w:sz w:val="28"/>
          <w:szCs w:val="28"/>
        </w:rPr>
        <w:t xml:space="preserve">Fielding discuss the theme of chastity through Joseph and Fanny, they remain chaste till marriage. </w:t>
      </w:r>
      <w:r w:rsidR="006C4EB5" w:rsidRPr="006F671C">
        <w:rPr>
          <w:rFonts w:asciiTheme="majorBidi" w:hAnsiTheme="majorBidi" w:cstheme="majorBidi"/>
          <w:sz w:val="28"/>
          <w:szCs w:val="28"/>
        </w:rPr>
        <w:t>Joseph resists the seduction of the many ladies. When Lady Booby tries to seduce him he vows that he would “rather die a thousand Deaths” than commit any sexual transgression. Moreover, when Lady Booby accuses him of all the vices Mrs. Slipslop attributed to him, Joseph denies her accusation and makes reference to the virtuous example of his sister, Pamela Andrews, who has endured the attentions of Sir Booby’s nephew. He states that virtue is something important for both men and women, it is not confined to women only.</w:t>
      </w:r>
    </w:p>
    <w:p w:rsidR="00686322" w:rsidRPr="006F671C" w:rsidRDefault="00686322" w:rsidP="00686322">
      <w:pPr>
        <w:rPr>
          <w:rFonts w:asciiTheme="majorBidi" w:hAnsiTheme="majorBidi" w:cstheme="majorBidi"/>
          <w:b/>
          <w:bCs/>
          <w:sz w:val="28"/>
          <w:szCs w:val="28"/>
        </w:rPr>
      </w:pPr>
      <w:r w:rsidRPr="006F671C">
        <w:rPr>
          <w:rFonts w:asciiTheme="majorBidi" w:hAnsiTheme="majorBidi" w:cstheme="majorBidi"/>
          <w:b/>
          <w:bCs/>
          <w:sz w:val="28"/>
          <w:szCs w:val="28"/>
        </w:rPr>
        <w:t xml:space="preserve">Theme of Class distinction </w:t>
      </w:r>
    </w:p>
    <w:p w:rsidR="00686322" w:rsidRPr="006F671C" w:rsidRDefault="00686322" w:rsidP="00686322">
      <w:pPr>
        <w:pBdr>
          <w:bottom w:val="single" w:sz="6" w:space="1" w:color="auto"/>
        </w:pBdr>
        <w:jc w:val="both"/>
        <w:rPr>
          <w:rFonts w:asciiTheme="majorBidi" w:hAnsiTheme="majorBidi" w:cstheme="majorBidi"/>
          <w:sz w:val="28"/>
          <w:szCs w:val="28"/>
        </w:rPr>
      </w:pPr>
      <w:r w:rsidRPr="006F671C">
        <w:rPr>
          <w:rFonts w:asciiTheme="majorBidi" w:hAnsiTheme="majorBidi" w:cstheme="majorBidi"/>
          <w:sz w:val="28"/>
          <w:szCs w:val="28"/>
        </w:rPr>
        <w:t>Joseph Andrews is full of class distinctions and concerns about high and low birth. Fielding criticizes social conventions.</w:t>
      </w:r>
      <w:r w:rsidRPr="006F671C">
        <w:rPr>
          <w:sz w:val="20"/>
          <w:szCs w:val="20"/>
        </w:rPr>
        <w:t xml:space="preserve"> </w:t>
      </w:r>
      <w:r w:rsidRPr="006F671C">
        <w:rPr>
          <w:rFonts w:asciiTheme="majorBidi" w:hAnsiTheme="majorBidi" w:cstheme="majorBidi"/>
          <w:sz w:val="28"/>
          <w:szCs w:val="28"/>
        </w:rPr>
        <w:t>Fielding confesses that he has been unable to discover the ancestry of the Andrews family. Fielding is satirizing the social convention saying that only families of high standing are considered to be “families” in the proper sense.</w:t>
      </w:r>
    </w:p>
    <w:p w:rsidR="004D3B1D" w:rsidRPr="00F427BF" w:rsidRDefault="004D3B1D" w:rsidP="00B65783">
      <w:pPr>
        <w:jc w:val="both"/>
        <w:rPr>
          <w:rFonts w:asciiTheme="majorBidi" w:hAnsiTheme="majorBidi" w:cstheme="majorBidi"/>
          <w:sz w:val="32"/>
          <w:szCs w:val="32"/>
        </w:rPr>
      </w:pPr>
    </w:p>
    <w:sectPr w:rsidR="004D3B1D" w:rsidRPr="00F427BF" w:rsidSect="00D11E3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3256"/>
    <w:rsid w:val="00011E4C"/>
    <w:rsid w:val="00023019"/>
    <w:rsid w:val="00093256"/>
    <w:rsid w:val="00187500"/>
    <w:rsid w:val="00197C38"/>
    <w:rsid w:val="002111A4"/>
    <w:rsid w:val="00221827"/>
    <w:rsid w:val="00472180"/>
    <w:rsid w:val="004D3B1D"/>
    <w:rsid w:val="00507210"/>
    <w:rsid w:val="00534F91"/>
    <w:rsid w:val="005914D3"/>
    <w:rsid w:val="006375AA"/>
    <w:rsid w:val="00667B1C"/>
    <w:rsid w:val="00686322"/>
    <w:rsid w:val="006C4EB5"/>
    <w:rsid w:val="006F671C"/>
    <w:rsid w:val="007328D1"/>
    <w:rsid w:val="007B2643"/>
    <w:rsid w:val="00885515"/>
    <w:rsid w:val="00B65783"/>
    <w:rsid w:val="00B6755F"/>
    <w:rsid w:val="00B7537E"/>
    <w:rsid w:val="00C36B0B"/>
    <w:rsid w:val="00CA23B5"/>
    <w:rsid w:val="00D11E3B"/>
    <w:rsid w:val="00D21BAB"/>
    <w:rsid w:val="00E1601D"/>
    <w:rsid w:val="00F427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1E3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622</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gumball7172004@gmail.com</dc:creator>
  <cp:lastModifiedBy>user pc</cp:lastModifiedBy>
  <cp:revision>2</cp:revision>
  <dcterms:created xsi:type="dcterms:W3CDTF">2019-10-21T07:49:00Z</dcterms:created>
  <dcterms:modified xsi:type="dcterms:W3CDTF">2019-10-21T07:49:00Z</dcterms:modified>
</cp:coreProperties>
</file>